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DCD" w:rsidRPr="002A3E76" w:rsidRDefault="00EB5DCD" w:rsidP="00EB5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A3E76">
        <w:rPr>
          <w:rFonts w:ascii="Times New Roman" w:hAnsi="Times New Roman"/>
          <w:b/>
          <w:bCs/>
          <w:sz w:val="28"/>
          <w:szCs w:val="28"/>
        </w:rPr>
        <w:t xml:space="preserve">Отчет </w:t>
      </w:r>
    </w:p>
    <w:p w:rsidR="00EB5DCD" w:rsidRPr="00EB5DCD" w:rsidRDefault="00EB5DCD" w:rsidP="00EB5DCD">
      <w:pPr>
        <w:pStyle w:val="a3"/>
        <w:jc w:val="center"/>
        <w:rPr>
          <w:rFonts w:ascii="Times New Roman" w:hAnsi="Times New Roman"/>
          <w:b/>
          <w:kern w:val="1"/>
          <w:sz w:val="28"/>
          <w:szCs w:val="28"/>
          <w:lang w:eastAsia="hi-IN" w:bidi="hi-IN"/>
        </w:rPr>
      </w:pPr>
      <w:r w:rsidRPr="00EB5DCD">
        <w:rPr>
          <w:rFonts w:ascii="Times New Roman" w:hAnsi="Times New Roman"/>
          <w:b/>
          <w:bCs/>
          <w:sz w:val="28"/>
          <w:szCs w:val="28"/>
        </w:rPr>
        <w:t xml:space="preserve">по исполнению программы профилактики </w:t>
      </w:r>
      <w:r w:rsidRPr="00EB5DCD">
        <w:rPr>
          <w:rFonts w:ascii="Times New Roman" w:eastAsia="Times New Roman" w:hAnsi="Times New Roman"/>
          <w:b/>
          <w:sz w:val="28"/>
          <w:szCs w:val="28"/>
          <w:lang w:eastAsia="zh-CN"/>
        </w:rPr>
        <w:t>причинения вреда (ущерба) охраняемым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Pr="00EB5DCD">
        <w:rPr>
          <w:rFonts w:ascii="Times New Roman" w:eastAsia="Times New Roman" w:hAnsi="Times New Roman"/>
          <w:b/>
          <w:sz w:val="28"/>
          <w:szCs w:val="28"/>
          <w:lang w:eastAsia="zh-CN"/>
        </w:rPr>
        <w:t>законом ценностям</w:t>
      </w:r>
      <w:r w:rsidRPr="00EB5DCD">
        <w:rPr>
          <w:rFonts w:ascii="Times New Roman" w:hAnsi="Times New Roman"/>
          <w:sz w:val="28"/>
          <w:szCs w:val="28"/>
        </w:rPr>
        <w:t xml:space="preserve"> </w:t>
      </w:r>
      <w:r w:rsidRPr="00EB5DCD">
        <w:rPr>
          <w:rFonts w:ascii="Times New Roman" w:hAnsi="Times New Roman"/>
          <w:b/>
          <w:sz w:val="28"/>
          <w:szCs w:val="28"/>
        </w:rPr>
        <w:t xml:space="preserve">по </w:t>
      </w:r>
      <w:r w:rsidRPr="00EB5DCD">
        <w:rPr>
          <w:rFonts w:ascii="Times New Roman" w:hAnsi="Times New Roman"/>
          <w:b/>
          <w:kern w:val="1"/>
          <w:sz w:val="28"/>
          <w:szCs w:val="28"/>
          <w:lang w:eastAsia="hi-IN" w:bidi="hi-IN"/>
        </w:rPr>
        <w:t>муниципальному контролю</w:t>
      </w:r>
    </w:p>
    <w:p w:rsidR="00EB5DCD" w:rsidRPr="00EB5DCD" w:rsidRDefault="00EB5DCD" w:rsidP="00EB5D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B5DCD">
        <w:rPr>
          <w:rFonts w:ascii="Times New Roman" w:hAnsi="Times New Roman"/>
          <w:b/>
          <w:kern w:val="1"/>
          <w:sz w:val="28"/>
          <w:szCs w:val="28"/>
          <w:lang w:eastAsia="hi-IN" w:bidi="hi-IN"/>
        </w:rPr>
        <w:t>в дорожном хозяйстве</w:t>
      </w:r>
      <w:r w:rsidRPr="00EB5DCD">
        <w:rPr>
          <w:rFonts w:ascii="Times New Roman" w:hAnsi="Times New Roman"/>
          <w:b/>
          <w:sz w:val="28"/>
          <w:szCs w:val="28"/>
        </w:rPr>
        <w:t xml:space="preserve"> вне границ населенных пунктов</w:t>
      </w:r>
    </w:p>
    <w:p w:rsidR="00EB5DCD" w:rsidRPr="00EB5DCD" w:rsidRDefault="00EB5DCD" w:rsidP="00EB5D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B5DCD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«</w:t>
      </w:r>
      <w:proofErr w:type="spellStart"/>
      <w:r w:rsidRPr="00EB5DCD">
        <w:rPr>
          <w:rFonts w:ascii="Times New Roman" w:hAnsi="Times New Roman"/>
          <w:b/>
          <w:color w:val="000000"/>
          <w:sz w:val="28"/>
          <w:szCs w:val="28"/>
        </w:rPr>
        <w:t>Тулунский</w:t>
      </w:r>
      <w:proofErr w:type="spellEnd"/>
      <w:r w:rsidRPr="00EB5D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EB5DCD">
        <w:rPr>
          <w:rFonts w:ascii="Times New Roman" w:hAnsi="Times New Roman"/>
          <w:b/>
          <w:color w:val="000000"/>
          <w:sz w:val="28"/>
          <w:szCs w:val="28"/>
        </w:rPr>
        <w:t xml:space="preserve">район» </w:t>
      </w:r>
      <w:r w:rsidRPr="00EB5DC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</w:t>
      </w:r>
      <w:proofErr w:type="gramEnd"/>
      <w:r w:rsidRPr="00EB5DCD">
        <w:rPr>
          <w:rFonts w:ascii="Times New Roman" w:hAnsi="Times New Roman"/>
          <w:b/>
          <w:sz w:val="28"/>
          <w:szCs w:val="28"/>
        </w:rPr>
        <w:t xml:space="preserve"> 202</w:t>
      </w:r>
      <w:r w:rsidR="00A36E8B"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  <w:r w:rsidRPr="00EB5DCD">
        <w:rPr>
          <w:rFonts w:ascii="Times New Roman" w:hAnsi="Times New Roman"/>
          <w:b/>
          <w:sz w:val="28"/>
          <w:szCs w:val="28"/>
        </w:rPr>
        <w:t xml:space="preserve"> год.</w:t>
      </w:r>
    </w:p>
    <w:tbl>
      <w:tblPr>
        <w:tblpPr w:leftFromText="180" w:rightFromText="180" w:vertAnchor="page" w:horzAnchor="margin" w:tblpXSpec="center" w:tblpY="3236"/>
        <w:tblW w:w="102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6521"/>
        <w:gridCol w:w="1417"/>
        <w:gridCol w:w="1559"/>
      </w:tblGrid>
      <w:tr w:rsidR="00EB5DCD" w:rsidRPr="00AE6F8A" w:rsidTr="00EB5DCD">
        <w:trPr>
          <w:trHeight w:hRule="exact" w:val="11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5DCD" w:rsidRPr="00AE6F8A" w:rsidRDefault="00EB5DCD" w:rsidP="00EB5D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F8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B5DCD" w:rsidRPr="00AE6F8A" w:rsidRDefault="00EB5DCD" w:rsidP="00EB5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F8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5DCD" w:rsidRPr="00AE6F8A" w:rsidRDefault="00EB5DCD" w:rsidP="00EB5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F8A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B5DCD" w:rsidRPr="00EB5DCD" w:rsidRDefault="00EB5DCD" w:rsidP="00A3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CD">
              <w:rPr>
                <w:rFonts w:ascii="Times New Roman" w:hAnsi="Times New Roman"/>
                <w:sz w:val="24"/>
                <w:szCs w:val="24"/>
              </w:rPr>
              <w:t xml:space="preserve">Целевое значение на </w:t>
            </w:r>
            <w:r w:rsidR="00A36E8B">
              <w:rPr>
                <w:rFonts w:ascii="Times New Roman" w:hAnsi="Times New Roman"/>
                <w:sz w:val="24"/>
                <w:szCs w:val="24"/>
              </w:rPr>
              <w:t>2023г</w:t>
            </w:r>
            <w:r w:rsidRPr="00EB5D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DCD" w:rsidRPr="00EB5DCD" w:rsidRDefault="00EB5DCD" w:rsidP="00EB5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CD">
              <w:rPr>
                <w:rFonts w:ascii="Times New Roman" w:hAnsi="Times New Roman"/>
                <w:sz w:val="24"/>
                <w:szCs w:val="24"/>
              </w:rPr>
              <w:t>Ф</w:t>
            </w:r>
            <w:r w:rsidR="00A36E8B">
              <w:rPr>
                <w:rFonts w:ascii="Times New Roman" w:hAnsi="Times New Roman"/>
                <w:sz w:val="24"/>
                <w:szCs w:val="24"/>
              </w:rPr>
              <w:t>актическое значение на 2023</w:t>
            </w:r>
            <w:r w:rsidRPr="00EB5DC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B5DCD" w:rsidRPr="00AE6F8A" w:rsidTr="00EB5DCD">
        <w:trPr>
          <w:trHeight w:hRule="exact" w:val="3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DCD" w:rsidRDefault="00EB5DCD" w:rsidP="00EB5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DCD" w:rsidRPr="006556C0" w:rsidRDefault="00EB5DCD" w:rsidP="00EB5DCD">
            <w:pPr>
              <w:pStyle w:val="ConsPlusNormal"/>
              <w:ind w:left="132" w:right="132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6556C0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DCD" w:rsidRPr="00AE6F8A" w:rsidRDefault="00EB5DCD" w:rsidP="00EB5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DCD" w:rsidRDefault="00EB5DCD" w:rsidP="00EB5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DCD" w:rsidRPr="00AE6F8A" w:rsidTr="00EB5DCD">
        <w:trPr>
          <w:trHeight w:hRule="exact" w:val="16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5DCD" w:rsidRPr="00AE6F8A" w:rsidRDefault="00EB5DCD" w:rsidP="00EB5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E6F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DCD" w:rsidRPr="006556C0" w:rsidRDefault="00EB5DCD" w:rsidP="00EB5DCD">
            <w:pPr>
              <w:pStyle w:val="ConsPlusNormal"/>
              <w:ind w:left="132" w:right="132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6556C0">
              <w:rPr>
                <w:rFonts w:ascii="Times New Roman" w:hAnsi="Times New Roman" w:cs="Calibri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B5DCD" w:rsidRPr="00AE6F8A" w:rsidRDefault="00EB5DCD" w:rsidP="00EB5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DCD" w:rsidRPr="00AE6F8A" w:rsidRDefault="00EB5DCD" w:rsidP="00EB5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B5DCD" w:rsidRPr="00AE6F8A" w:rsidTr="008D5329">
        <w:trPr>
          <w:trHeight w:hRule="exact" w:val="1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5DCD" w:rsidRPr="00AE6F8A" w:rsidRDefault="00A36E8B" w:rsidP="00EB5DCD">
            <w:pPr>
              <w:widowControl w:val="0"/>
              <w:spacing w:after="0" w:line="230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EB5DCD" w:rsidRPr="00AE6F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DCD" w:rsidRPr="00AE6F8A" w:rsidRDefault="00EB5DCD" w:rsidP="00EB5DCD">
            <w:pPr>
              <w:widowControl w:val="0"/>
              <w:spacing w:after="0"/>
              <w:ind w:left="13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F8A">
              <w:rPr>
                <w:rFonts w:ascii="Times New Roman" w:hAnsi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EB5DCD" w:rsidRPr="00AE6F8A" w:rsidRDefault="00EB5DCD" w:rsidP="00EB5DCD">
            <w:pPr>
              <w:widowControl w:val="0"/>
              <w:spacing w:after="0"/>
              <w:ind w:left="13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DCD" w:rsidRPr="00AE6F8A" w:rsidRDefault="00EB5DCD" w:rsidP="00EB5DCD">
            <w:pPr>
              <w:widowControl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CD" w:rsidRDefault="00EB5DCD" w:rsidP="00EB5DCD">
            <w:pPr>
              <w:widowControl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EB5DCD" w:rsidRPr="00AE6F8A" w:rsidRDefault="00EB5DCD" w:rsidP="00EB5DCD">
            <w:pPr>
              <w:widowControl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(жалобы отсутствуют)</w:t>
            </w:r>
          </w:p>
        </w:tc>
      </w:tr>
      <w:tr w:rsidR="00EB5DCD" w:rsidRPr="00AE6F8A" w:rsidTr="008D5329">
        <w:trPr>
          <w:trHeight w:hRule="exact" w:val="28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DCD" w:rsidRPr="00AE6F8A" w:rsidRDefault="00A36E8B" w:rsidP="00EB5DCD">
            <w:pPr>
              <w:widowControl w:val="0"/>
              <w:spacing w:after="0" w:line="230" w:lineRule="exact"/>
              <w:ind w:left="2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EB5D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DCD" w:rsidRPr="00030CB8" w:rsidRDefault="00EB5DCD" w:rsidP="00EB5DCD">
            <w:pPr>
              <w:widowControl w:val="0"/>
              <w:spacing w:after="0"/>
              <w:ind w:left="13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CB8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FFFFF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CD" w:rsidRPr="00AE6F8A" w:rsidRDefault="00EB5DCD" w:rsidP="00EB5DCD">
            <w:pPr>
              <w:widowControl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CD" w:rsidRDefault="00EB5DCD" w:rsidP="00EB5DCD">
            <w:pPr>
              <w:widowControl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EB5DCD" w:rsidRPr="00EB5DCD" w:rsidRDefault="00EB5DCD" w:rsidP="00EB5DCD">
            <w:pPr>
              <w:widowControl w:val="0"/>
              <w:spacing w:after="0" w:line="27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DCD">
              <w:rPr>
                <w:rFonts w:ascii="Times New Roman" w:hAnsi="Times New Roman"/>
                <w:sz w:val="20"/>
                <w:szCs w:val="20"/>
              </w:rPr>
              <w:t>(контрольные мероприятия не проводились на основании постановления Правительства РФ от 10.03.2022г. № 336)</w:t>
            </w:r>
          </w:p>
        </w:tc>
      </w:tr>
      <w:tr w:rsidR="008D5329" w:rsidRPr="00AE6F8A" w:rsidTr="008D5329">
        <w:trPr>
          <w:trHeight w:hRule="exact" w:val="2876"/>
        </w:trPr>
        <w:tc>
          <w:tcPr>
            <w:tcW w:w="70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/>
          </w:tcPr>
          <w:p w:rsidR="008D5329" w:rsidRDefault="008D5329" w:rsidP="00EB5DCD">
            <w:pPr>
              <w:widowControl w:val="0"/>
              <w:spacing w:after="0" w:line="230" w:lineRule="exact"/>
              <w:ind w:left="2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FFFFFF"/>
          </w:tcPr>
          <w:p w:rsidR="008D5329" w:rsidRDefault="008D5329" w:rsidP="00EB5DCD">
            <w:pPr>
              <w:widowControl w:val="0"/>
              <w:spacing w:after="0"/>
              <w:ind w:left="132" w:right="132"/>
              <w:jc w:val="both"/>
              <w:rPr>
                <w:rFonts w:ascii="Times New Roman" w:hAnsi="Times New Roman"/>
                <w:color w:val="010101"/>
                <w:sz w:val="24"/>
                <w:szCs w:val="24"/>
                <w:shd w:val="clear" w:color="auto" w:fill="FFFFFF"/>
              </w:rPr>
            </w:pPr>
          </w:p>
          <w:p w:rsidR="008D5329" w:rsidRDefault="008D5329" w:rsidP="00EB5DCD">
            <w:pPr>
              <w:widowControl w:val="0"/>
              <w:spacing w:after="0"/>
              <w:ind w:left="132" w:right="132"/>
              <w:jc w:val="both"/>
              <w:rPr>
                <w:rFonts w:ascii="Times New Roman" w:hAnsi="Times New Roman"/>
                <w:color w:val="010101"/>
                <w:sz w:val="24"/>
                <w:szCs w:val="24"/>
                <w:shd w:val="clear" w:color="auto" w:fill="FFFFFF"/>
              </w:rPr>
            </w:pPr>
          </w:p>
          <w:p w:rsidR="008D5329" w:rsidRPr="00030CB8" w:rsidRDefault="008D5329" w:rsidP="00EB5DCD">
            <w:pPr>
              <w:widowControl w:val="0"/>
              <w:spacing w:after="0"/>
              <w:ind w:left="132" w:right="132"/>
              <w:jc w:val="both"/>
              <w:rPr>
                <w:rFonts w:ascii="Times New Roman" w:hAnsi="Times New Roman"/>
                <w:color w:val="01010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10101"/>
                <w:sz w:val="24"/>
                <w:szCs w:val="24"/>
                <w:shd w:val="clear" w:color="auto" w:fill="FFFFFF"/>
              </w:rPr>
              <w:t xml:space="preserve">Председатель комитета по строительству, дорожному хозяйству администрации </w:t>
            </w:r>
            <w:proofErr w:type="spellStart"/>
            <w:r>
              <w:rPr>
                <w:rFonts w:ascii="Times New Roman" w:hAnsi="Times New Roman"/>
                <w:color w:val="010101"/>
                <w:sz w:val="24"/>
                <w:szCs w:val="24"/>
                <w:shd w:val="clear" w:color="auto" w:fill="FFFFFF"/>
              </w:rPr>
              <w:t>Тулунского</w:t>
            </w:r>
            <w:proofErr w:type="spellEnd"/>
            <w:r>
              <w:rPr>
                <w:rFonts w:ascii="Times New Roman" w:hAnsi="Times New Roman"/>
                <w:color w:val="010101"/>
                <w:sz w:val="24"/>
                <w:szCs w:val="24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8D5329" w:rsidRDefault="008D5329" w:rsidP="00EB5DCD">
            <w:pPr>
              <w:widowControl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8D5329" w:rsidRDefault="008D5329" w:rsidP="00EB5DCD">
            <w:pPr>
              <w:widowControl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329" w:rsidRDefault="008D5329" w:rsidP="00EB5DCD">
            <w:pPr>
              <w:widowControl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329" w:rsidRDefault="008D5329" w:rsidP="00EB5DCD">
            <w:pPr>
              <w:widowControl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329" w:rsidRDefault="008D5329" w:rsidP="00EB5DCD">
            <w:pPr>
              <w:widowControl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329" w:rsidRDefault="008D5329" w:rsidP="00EB5DCD">
            <w:pPr>
              <w:widowControl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</w:tbl>
    <w:p w:rsidR="00CC5237" w:rsidRDefault="00CC5237" w:rsidP="00EB5DCD">
      <w:pPr>
        <w:autoSpaceDE w:val="0"/>
        <w:autoSpaceDN w:val="0"/>
        <w:adjustRightInd w:val="0"/>
        <w:spacing w:after="0" w:line="240" w:lineRule="auto"/>
        <w:jc w:val="center"/>
      </w:pPr>
    </w:p>
    <w:sectPr w:rsidR="00CC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C9"/>
    <w:rsid w:val="00056CC9"/>
    <w:rsid w:val="002823D8"/>
    <w:rsid w:val="008D5329"/>
    <w:rsid w:val="009C4150"/>
    <w:rsid w:val="00A36E8B"/>
    <w:rsid w:val="00CC5237"/>
    <w:rsid w:val="00EB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2E630-B038-431A-BC94-E86D6BA5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D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EB5D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ink w:val="ConsPlusNormal"/>
    <w:locked/>
    <w:rsid w:val="00EB5DCD"/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EB5DC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82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23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6</cp:revision>
  <cp:lastPrinted>2024-01-16T08:38:00Z</cp:lastPrinted>
  <dcterms:created xsi:type="dcterms:W3CDTF">2023-01-17T00:55:00Z</dcterms:created>
  <dcterms:modified xsi:type="dcterms:W3CDTF">2024-01-16T08:38:00Z</dcterms:modified>
</cp:coreProperties>
</file>